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291" w:rsidRPr="00625CB4" w:rsidRDefault="006E0291" w:rsidP="00625CB4">
      <w:pPr>
        <w:pStyle w:val="Heading1"/>
        <w:spacing w:before="240" w:after="240"/>
        <w:jc w:val="center"/>
        <w:rPr>
          <w:sz w:val="36"/>
        </w:rPr>
      </w:pPr>
      <w:r w:rsidRPr="00625CB4">
        <w:rPr>
          <w:sz w:val="36"/>
        </w:rPr>
        <w:t>Infer Unknown</w:t>
      </w:r>
      <w:bookmarkStart w:id="0" w:name="_GoBack"/>
      <w:bookmarkEnd w:id="0"/>
      <w:r w:rsidRPr="00625CB4">
        <w:rPr>
          <w:sz w:val="36"/>
        </w:rPr>
        <w:t xml:space="preserve"> Words!</w:t>
      </w:r>
    </w:p>
    <w:p w:rsidR="006E0291" w:rsidRPr="006E0291" w:rsidRDefault="006E0291" w:rsidP="006E0291">
      <w:pPr>
        <w:jc w:val="center"/>
        <w:rPr>
          <w:rFonts w:asciiTheme="minorHAnsi" w:hAnsiTheme="minorHAnsi" w:cstheme="minorHAnsi"/>
          <w:szCs w:val="20"/>
        </w:rPr>
      </w:pPr>
      <w:r w:rsidRPr="006E0291">
        <w:rPr>
          <w:rFonts w:asciiTheme="minorHAnsi" w:hAnsiTheme="minorHAnsi" w:cstheme="minorHAnsi"/>
          <w:szCs w:val="20"/>
        </w:rPr>
        <w:t>Clues can be: From the text (say what it was), illustrations, or in the sentence</w:t>
      </w: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2405"/>
        <w:gridCol w:w="1901"/>
        <w:gridCol w:w="2880"/>
        <w:gridCol w:w="3413"/>
      </w:tblGrid>
      <w:tr w:rsidR="006E0291" w:rsidRPr="006E0291" w:rsidTr="000710E8">
        <w:trPr>
          <w:trHeight w:val="755"/>
          <w:jc w:val="center"/>
        </w:trPr>
        <w:tc>
          <w:tcPr>
            <w:tcW w:w="2405" w:type="dxa"/>
          </w:tcPr>
          <w:p w:rsidR="006E0291" w:rsidRPr="006E0291" w:rsidRDefault="006E0291" w:rsidP="006E029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0291">
              <w:rPr>
                <w:rFonts w:asciiTheme="minorHAnsi" w:hAnsiTheme="minorHAnsi" w:cstheme="minorHAnsi"/>
                <w:b/>
              </w:rPr>
              <w:t>Unknown Word</w:t>
            </w:r>
          </w:p>
        </w:tc>
        <w:tc>
          <w:tcPr>
            <w:tcW w:w="1901" w:type="dxa"/>
          </w:tcPr>
          <w:p w:rsidR="006E0291" w:rsidRPr="006E0291" w:rsidRDefault="006E0291" w:rsidP="006E029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0291">
              <w:rPr>
                <w:rFonts w:asciiTheme="minorHAnsi" w:hAnsiTheme="minorHAnsi" w:cstheme="minorHAnsi"/>
                <w:b/>
              </w:rPr>
              <w:t>What I think it means</w:t>
            </w:r>
          </w:p>
        </w:tc>
        <w:tc>
          <w:tcPr>
            <w:tcW w:w="2880" w:type="dxa"/>
          </w:tcPr>
          <w:p w:rsidR="006E0291" w:rsidRPr="006E0291" w:rsidRDefault="006E0291" w:rsidP="006E029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0291">
              <w:rPr>
                <w:rFonts w:asciiTheme="minorHAnsi" w:hAnsiTheme="minorHAnsi" w:cstheme="minorHAnsi"/>
                <w:b/>
              </w:rPr>
              <w:t>What clues helped me</w:t>
            </w:r>
          </w:p>
        </w:tc>
        <w:tc>
          <w:tcPr>
            <w:tcW w:w="3413" w:type="dxa"/>
          </w:tcPr>
          <w:p w:rsidR="006E0291" w:rsidRPr="006E0291" w:rsidRDefault="006E0291" w:rsidP="006E029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E0291">
              <w:rPr>
                <w:rFonts w:asciiTheme="minorHAnsi" w:hAnsiTheme="minorHAnsi" w:cstheme="minorHAnsi"/>
                <w:b/>
              </w:rPr>
              <w:t>Check the dictionary or a friend</w:t>
            </w:r>
          </w:p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  <w:tr w:rsidR="006E0291" w:rsidTr="000710E8">
        <w:trPr>
          <w:trHeight w:val="1109"/>
          <w:jc w:val="center"/>
        </w:trPr>
        <w:tc>
          <w:tcPr>
            <w:tcW w:w="2405" w:type="dxa"/>
          </w:tcPr>
          <w:p w:rsidR="006E0291" w:rsidRDefault="006E0291"/>
        </w:tc>
        <w:tc>
          <w:tcPr>
            <w:tcW w:w="1901" w:type="dxa"/>
          </w:tcPr>
          <w:p w:rsidR="006E0291" w:rsidRDefault="006E0291"/>
        </w:tc>
        <w:tc>
          <w:tcPr>
            <w:tcW w:w="2880" w:type="dxa"/>
          </w:tcPr>
          <w:p w:rsidR="006E0291" w:rsidRDefault="006E0291"/>
        </w:tc>
        <w:tc>
          <w:tcPr>
            <w:tcW w:w="3413" w:type="dxa"/>
          </w:tcPr>
          <w:p w:rsidR="006E0291" w:rsidRDefault="006E0291"/>
        </w:tc>
      </w:tr>
    </w:tbl>
    <w:p w:rsidR="001A313B" w:rsidRPr="000710E8" w:rsidRDefault="001A313B">
      <w:pPr>
        <w:rPr>
          <w:sz w:val="2"/>
          <w:szCs w:val="2"/>
        </w:rPr>
      </w:pPr>
    </w:p>
    <w:sectPr w:rsidR="001A313B" w:rsidRPr="000710E8" w:rsidSect="0070122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3F5" w:rsidRDefault="00FA33F5" w:rsidP="006E0291">
      <w:r>
        <w:separator/>
      </w:r>
    </w:p>
  </w:endnote>
  <w:endnote w:type="continuationSeparator" w:id="0">
    <w:p w:rsidR="00FA33F5" w:rsidRDefault="00FA33F5" w:rsidP="006E02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C47" w:rsidRDefault="00552C4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24975137"/>
      <w:docPartObj>
        <w:docPartGallery w:val="Page Numbers (Bottom of Page)"/>
        <w:docPartUnique/>
      </w:docPartObj>
    </w:sdtPr>
    <w:sdtContent>
      <w:p w:rsidR="00ED196F" w:rsidRPr="00ED196F" w:rsidRDefault="00ED196F" w:rsidP="00ED196F">
        <w:pPr>
          <w:pStyle w:val="Footer"/>
          <w:rPr>
            <w:rFonts w:ascii="Calibri" w:hAnsi="Calibri" w:cs="Calibri"/>
            <w:sz w:val="22"/>
            <w:szCs w:val="22"/>
          </w:rPr>
        </w:pPr>
        <w:r w:rsidRPr="00ED196F">
          <w:rPr>
            <w:rFonts w:ascii="Calibri" w:hAnsi="Calibri" w:cs="Calibri"/>
            <w:sz w:val="22"/>
            <w:szCs w:val="22"/>
          </w:rPr>
          <w:t xml:space="preserve">Source: </w:t>
        </w:r>
        <w:r>
          <w:rPr>
            <w:rFonts w:ascii="Calibri" w:hAnsi="Calibri" w:cs="Calibri"/>
            <w:sz w:val="22"/>
            <w:szCs w:val="22"/>
          </w:rPr>
          <w:t>edCount, LLC</w:t>
        </w:r>
        <w:r w:rsidRPr="00ED196F">
          <w:rPr>
            <w:rFonts w:ascii="Calibri" w:hAnsi="Calibri" w:cs="Calibri"/>
            <w:sz w:val="22"/>
            <w:szCs w:val="22"/>
          </w:rPr>
          <w:tab/>
        </w:r>
        <w:r w:rsidRPr="00ED196F">
          <w:rPr>
            <w:rFonts w:ascii="Calibri" w:hAnsi="Calibri" w:cs="Calibri"/>
            <w:sz w:val="22"/>
            <w:szCs w:val="22"/>
          </w:rPr>
          <w:tab/>
        </w:r>
        <w:r w:rsidR="00297912" w:rsidRPr="00ED196F">
          <w:rPr>
            <w:rFonts w:ascii="Calibri" w:hAnsi="Calibri" w:cs="Calibri"/>
            <w:sz w:val="22"/>
            <w:szCs w:val="22"/>
          </w:rPr>
          <w:fldChar w:fldCharType="begin"/>
        </w:r>
        <w:r w:rsidRPr="00ED196F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297912" w:rsidRPr="00ED196F">
          <w:rPr>
            <w:rFonts w:ascii="Calibri" w:hAnsi="Calibri" w:cs="Calibri"/>
            <w:sz w:val="22"/>
            <w:szCs w:val="22"/>
          </w:rPr>
          <w:fldChar w:fldCharType="separate"/>
        </w:r>
        <w:r w:rsidR="004F3A9B">
          <w:rPr>
            <w:rFonts w:ascii="Calibri" w:hAnsi="Calibri" w:cs="Calibri"/>
            <w:noProof/>
            <w:sz w:val="22"/>
            <w:szCs w:val="22"/>
          </w:rPr>
          <w:t>1</w:t>
        </w:r>
        <w:r w:rsidR="00297912" w:rsidRPr="00ED196F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C47" w:rsidRDefault="00552C4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3F5" w:rsidRDefault="00FA33F5" w:rsidP="006E0291">
      <w:r>
        <w:separator/>
      </w:r>
    </w:p>
  </w:footnote>
  <w:footnote w:type="continuationSeparator" w:id="0">
    <w:p w:rsidR="00FA33F5" w:rsidRDefault="00FA33F5" w:rsidP="006E02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C47" w:rsidRDefault="00552C4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6E0291" w:rsidTr="00791C3C">
      <w:trPr>
        <w:trHeight w:val="720"/>
        <w:jc w:val="center"/>
      </w:trPr>
      <w:tc>
        <w:tcPr>
          <w:tcW w:w="3192" w:type="dxa"/>
          <w:vAlign w:val="center"/>
        </w:tcPr>
        <w:p w:rsidR="006E0291" w:rsidRDefault="006E0291" w:rsidP="00791C3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  <w:hideMark/>
        </w:tcPr>
        <w:p w:rsidR="006E0291" w:rsidRDefault="00552C47" w:rsidP="00791C3C">
          <w:pPr>
            <w:pStyle w:val="NoSpacing"/>
            <w:jc w:val="center"/>
            <w:rPr>
              <w:b/>
              <w:sz w:val="24"/>
              <w:szCs w:val="24"/>
            </w:rPr>
          </w:pPr>
          <w:r w:rsidRPr="00552C47">
            <w:rPr>
              <w:rFonts w:cs="Times New Roman"/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6E0291" w:rsidRDefault="006E0291" w:rsidP="00791C3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6E0291" w:rsidTr="00791C3C">
      <w:trPr>
        <w:jc w:val="center"/>
      </w:trPr>
      <w:tc>
        <w:tcPr>
          <w:tcW w:w="9576" w:type="dxa"/>
          <w:gridSpan w:val="3"/>
          <w:hideMark/>
        </w:tcPr>
        <w:p w:rsidR="006E0291" w:rsidRDefault="006E0291" w:rsidP="0070122F">
          <w:pPr>
            <w:pStyle w:val="NoSpacing"/>
            <w:spacing w:before="120"/>
            <w:jc w:val="center"/>
            <w:rPr>
              <w:rFonts w:cs="Times New Roman"/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1.6: Folktales</w:t>
          </w:r>
        </w:p>
        <w:p w:rsidR="006E0291" w:rsidRDefault="00ED196F" w:rsidP="00791C3C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6E0291" w:rsidRDefault="00ED196F" w:rsidP="00ED196F">
          <w:pPr>
            <w:jc w:val="center"/>
            <w:rPr>
              <w:b/>
            </w:rPr>
          </w:pPr>
          <w:r>
            <w:rPr>
              <w:rFonts w:asciiTheme="minorHAnsi" w:hAnsiTheme="minorHAnsi" w:cstheme="minorHAnsi"/>
              <w:b/>
            </w:rPr>
            <w:t>Learning Activity – V</w:t>
          </w:r>
          <w:r w:rsidR="006E0291">
            <w:rPr>
              <w:rFonts w:asciiTheme="minorHAnsi" w:hAnsiTheme="minorHAnsi" w:cstheme="minorHAnsi"/>
              <w:b/>
            </w:rPr>
            <w:t>ocabulary Inference Chart</w:t>
          </w:r>
        </w:p>
      </w:tc>
    </w:tr>
  </w:tbl>
  <w:p w:rsidR="006E0291" w:rsidRPr="006E0291" w:rsidRDefault="006E0291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C47" w:rsidRDefault="00552C4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6E0291"/>
    <w:rsid w:val="0003458F"/>
    <w:rsid w:val="00060154"/>
    <w:rsid w:val="000710E8"/>
    <w:rsid w:val="00087E58"/>
    <w:rsid w:val="000F49B9"/>
    <w:rsid w:val="00103396"/>
    <w:rsid w:val="00116C0C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97912"/>
    <w:rsid w:val="002A59BF"/>
    <w:rsid w:val="002C6C8D"/>
    <w:rsid w:val="002C6FBE"/>
    <w:rsid w:val="002E1B4D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4F3A9B"/>
    <w:rsid w:val="00501867"/>
    <w:rsid w:val="00535A06"/>
    <w:rsid w:val="005432DE"/>
    <w:rsid w:val="00547512"/>
    <w:rsid w:val="00552C47"/>
    <w:rsid w:val="00567FD4"/>
    <w:rsid w:val="00596916"/>
    <w:rsid w:val="00601301"/>
    <w:rsid w:val="00621AC8"/>
    <w:rsid w:val="00625CB4"/>
    <w:rsid w:val="006A3292"/>
    <w:rsid w:val="006E0291"/>
    <w:rsid w:val="0070122F"/>
    <w:rsid w:val="00713013"/>
    <w:rsid w:val="0073730E"/>
    <w:rsid w:val="00741127"/>
    <w:rsid w:val="00742C6B"/>
    <w:rsid w:val="0074458F"/>
    <w:rsid w:val="007456BB"/>
    <w:rsid w:val="00746E02"/>
    <w:rsid w:val="00752D84"/>
    <w:rsid w:val="007847EB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07E0"/>
    <w:rsid w:val="008B2897"/>
    <w:rsid w:val="008D78B1"/>
    <w:rsid w:val="008E2FEB"/>
    <w:rsid w:val="00923B0E"/>
    <w:rsid w:val="00932BE2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22C56"/>
    <w:rsid w:val="00BB54BC"/>
    <w:rsid w:val="00BE25D2"/>
    <w:rsid w:val="00BF2A3A"/>
    <w:rsid w:val="00BF4E70"/>
    <w:rsid w:val="00C040A4"/>
    <w:rsid w:val="00C31667"/>
    <w:rsid w:val="00C46845"/>
    <w:rsid w:val="00C47F93"/>
    <w:rsid w:val="00C57569"/>
    <w:rsid w:val="00C81FDE"/>
    <w:rsid w:val="00C85EA8"/>
    <w:rsid w:val="00CB7098"/>
    <w:rsid w:val="00CB7FAE"/>
    <w:rsid w:val="00CC0FC5"/>
    <w:rsid w:val="00CE21A7"/>
    <w:rsid w:val="00CF553D"/>
    <w:rsid w:val="00D04A56"/>
    <w:rsid w:val="00D501F8"/>
    <w:rsid w:val="00D63464"/>
    <w:rsid w:val="00D84234"/>
    <w:rsid w:val="00D90D19"/>
    <w:rsid w:val="00DF37B2"/>
    <w:rsid w:val="00E012E7"/>
    <w:rsid w:val="00E45646"/>
    <w:rsid w:val="00EB0697"/>
    <w:rsid w:val="00EC63FF"/>
    <w:rsid w:val="00ED196F"/>
    <w:rsid w:val="00F17324"/>
    <w:rsid w:val="00F5081F"/>
    <w:rsid w:val="00F729EB"/>
    <w:rsid w:val="00F943CA"/>
    <w:rsid w:val="00FA1B5B"/>
    <w:rsid w:val="00FA33F5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29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6E02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E0291"/>
  </w:style>
  <w:style w:type="paragraph" w:styleId="Footer">
    <w:name w:val="footer"/>
    <w:basedOn w:val="Normal"/>
    <w:link w:val="FooterChar"/>
    <w:uiPriority w:val="99"/>
    <w:unhideWhenUsed/>
    <w:rsid w:val="006E02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0291"/>
  </w:style>
  <w:style w:type="character" w:customStyle="1" w:styleId="NoSpacingChar">
    <w:name w:val="No Spacing Char"/>
    <w:basedOn w:val="DefaultParagraphFont"/>
    <w:link w:val="NoSpacing"/>
    <w:uiPriority w:val="1"/>
    <w:locked/>
    <w:rsid w:val="006E0291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6E0291"/>
    <w:rPr>
      <w:rFonts w:ascii="Calibri" w:hAnsi="Calibri" w:cs="Calibri"/>
      <w:sz w:val="22"/>
      <w:szCs w:val="22"/>
    </w:rPr>
  </w:style>
  <w:style w:type="table" w:styleId="TableGrid">
    <w:name w:val="Table Grid"/>
    <w:basedOn w:val="TableNormal"/>
    <w:uiPriority w:val="59"/>
    <w:rsid w:val="006E02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12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2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ANEQXYWM5PSU-29-3688</_dlc_DocId>
    <_dlc_DocIdUrl xmlns="52ebaa95-055a-40f0-9bd5-856e088a933c">
      <Url>http://de-moss-002/_layouts/DocIdRedir.aspx?ID=ANEQXYWM5PSU-29-3688</Url>
      <Description>ANEQXYWM5PSU-29-3688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DAF29A2-5712-4207-A042-4554D2C95E65}"/>
</file>

<file path=customXml/itemProps2.xml><?xml version="1.0" encoding="utf-8"?>
<ds:datastoreItem xmlns:ds="http://schemas.openxmlformats.org/officeDocument/2006/customXml" ds:itemID="{B4CF8F5B-4B6A-4D93-B0FE-9F77D86A9114}"/>
</file>

<file path=customXml/itemProps3.xml><?xml version="1.0" encoding="utf-8"?>
<ds:datastoreItem xmlns:ds="http://schemas.openxmlformats.org/officeDocument/2006/customXml" ds:itemID="{449F98F4-A592-4301-BDE3-6B6298D5907D}"/>
</file>

<file path=customXml/itemProps4.xml><?xml version="1.0" encoding="utf-8"?>
<ds:datastoreItem xmlns:ds="http://schemas.openxmlformats.org/officeDocument/2006/customXml" ds:itemID="{C96CD3DA-EDDA-4141-9F4B-F87EDB2810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4</cp:revision>
  <dcterms:created xsi:type="dcterms:W3CDTF">2014-07-09T13:10:00Z</dcterms:created>
  <dcterms:modified xsi:type="dcterms:W3CDTF">2014-08-15T19:53:00Z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dbd9a475-9c19-41e5-be36-c9ca367b31ce</vt:lpwstr>
  </property>
</Properties>
</file>